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F831C8" w14:textId="77777777" w:rsidR="00B95C7D" w:rsidRDefault="008117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000000"/>
          <w:sz w:val="24"/>
        </w:rPr>
        <w:t>Bachelor of Education in Science</w:t>
      </w:r>
      <w:r>
        <w:rPr>
          <w:rFonts w:ascii="Times New Roman" w:hAnsi="Times New Roman" w:cs="Times New Roman"/>
          <w:b/>
          <w:color w:val="000000"/>
          <w:sz w:val="24"/>
        </w:rPr>
        <w:tab/>
      </w:r>
      <w:r>
        <w:rPr>
          <w:rFonts w:ascii="Times New Roman" w:hAnsi="Times New Roman" w:cs="Times New Roman"/>
          <w:b/>
          <w:color w:val="000000"/>
          <w:sz w:val="24"/>
        </w:rPr>
        <w:tab/>
      </w:r>
      <w:r>
        <w:rPr>
          <w:rFonts w:ascii="Times New Roman" w:hAnsi="Times New Roman" w:cs="Times New Roman"/>
          <w:b/>
          <w:color w:val="000000"/>
          <w:sz w:val="24"/>
        </w:rPr>
        <w:tab/>
      </w:r>
      <w:r>
        <w:rPr>
          <w:rFonts w:ascii="Times New Roman" w:hAnsi="Times New Roman" w:cs="Times New Roman"/>
          <w:b/>
          <w:color w:val="000000"/>
          <w:sz w:val="24"/>
        </w:rPr>
        <w:tab/>
        <w:t xml:space="preserve">           MODULE HANDBOOK</w:t>
      </w:r>
    </w:p>
    <w:p w14:paraId="7C9AB931" w14:textId="77777777" w:rsidR="00B95C7D" w:rsidRDefault="008117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left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Email: </w:t>
      </w:r>
      <w:hyperlink r:id="rId6">
        <w:r>
          <w:rPr>
            <w:rFonts w:ascii="Times New Roman" w:hAnsi="Times New Roman" w:cs="Times New Roman"/>
            <w:color w:val="000000"/>
            <w:sz w:val="16"/>
            <w:szCs w:val="16"/>
            <w:u w:val="single"/>
          </w:rPr>
          <w:t>ipa.fmipa@um.ac.id</w:t>
        </w:r>
      </w:hyperlink>
    </w:p>
    <w:p w14:paraId="56BF9099" w14:textId="77777777" w:rsidR="00B95C7D" w:rsidRDefault="008117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left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Website: </w:t>
      </w:r>
      <w:hyperlink r:id="rId7">
        <w:r>
          <w:rPr>
            <w:rFonts w:ascii="Times New Roman" w:hAnsi="Times New Roman" w:cs="Times New Roman"/>
            <w:color w:val="0563C1"/>
            <w:sz w:val="16"/>
            <w:szCs w:val="16"/>
            <w:u w:val="single"/>
          </w:rPr>
          <w:t>http://ipa.fmipa.um.ac.id/</w:t>
        </w:r>
      </w:hyperlink>
    </w:p>
    <w:p w14:paraId="0E1B2AE8" w14:textId="77777777" w:rsidR="00B95C7D" w:rsidRDefault="00B95C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left"/>
        <w:rPr>
          <w:rFonts w:ascii="Times New Roman" w:hAnsi="Times New Roman" w:cs="Times New Roman"/>
          <w:color w:val="000000"/>
          <w:sz w:val="24"/>
        </w:rPr>
      </w:pPr>
    </w:p>
    <w:tbl>
      <w:tblPr>
        <w:tblStyle w:val="a"/>
        <w:tblW w:w="9132" w:type="dxa"/>
        <w:tblLayout w:type="fixed"/>
        <w:tblLook w:val="0000" w:firstRow="0" w:lastRow="0" w:firstColumn="0" w:lastColumn="0" w:noHBand="0" w:noVBand="0"/>
      </w:tblPr>
      <w:tblGrid>
        <w:gridCol w:w="3085"/>
        <w:gridCol w:w="6047"/>
      </w:tblGrid>
      <w:tr w:rsidR="00B95C7D" w14:paraId="7E86856D" w14:textId="7777777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49BA48" w14:textId="77777777" w:rsidR="00B95C7D" w:rsidRDefault="0081179E">
            <w:pPr>
              <w:spacing w:before="80" w:after="80"/>
              <w:ind w:left="0" w:hanging="2"/>
            </w:pPr>
            <w:r>
              <w:t>Module designation</w:t>
            </w:r>
          </w:p>
        </w:tc>
        <w:tc>
          <w:tcPr>
            <w:tcW w:w="6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C383D" w14:textId="387471C7" w:rsidR="00B95C7D" w:rsidRPr="0081179E" w:rsidRDefault="0081179E">
            <w:pPr>
              <w:spacing w:before="80" w:after="80"/>
              <w:ind w:left="0" w:hanging="2"/>
              <w:rPr>
                <w:iCs/>
              </w:rPr>
            </w:pPr>
            <w:r w:rsidRPr="0081179E">
              <w:rPr>
                <w:rFonts w:cstheme="minorHAnsi"/>
                <w:iCs/>
                <w:sz w:val="24"/>
                <w:lang w:val="en-ID"/>
              </w:rPr>
              <w:t xml:space="preserve">Science </w:t>
            </w:r>
            <w:r w:rsidRPr="0081179E">
              <w:rPr>
                <w:rFonts w:cstheme="minorHAnsi"/>
                <w:iCs/>
                <w:sz w:val="24"/>
                <w:lang w:val="id-ID"/>
              </w:rPr>
              <w:t>Technology Engineering Mathematics</w:t>
            </w:r>
          </w:p>
        </w:tc>
      </w:tr>
      <w:tr w:rsidR="00B95C7D" w14:paraId="4BB219D2" w14:textId="7777777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B99DD0" w14:textId="77777777" w:rsidR="00B95C7D" w:rsidRDefault="0081179E">
            <w:pPr>
              <w:spacing w:before="80" w:after="80"/>
              <w:ind w:left="0" w:hanging="2"/>
            </w:pPr>
            <w:r>
              <w:t>Module level, if applicable</w:t>
            </w:r>
          </w:p>
        </w:tc>
        <w:tc>
          <w:tcPr>
            <w:tcW w:w="6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7E7BD" w14:textId="77777777" w:rsidR="00B95C7D" w:rsidRDefault="0081179E">
            <w:pPr>
              <w:spacing w:before="80" w:after="80"/>
              <w:ind w:left="0" w:hanging="2"/>
            </w:pPr>
            <w:r>
              <w:t>Undergraduate</w:t>
            </w:r>
          </w:p>
        </w:tc>
      </w:tr>
      <w:tr w:rsidR="00B95C7D" w14:paraId="37C16763" w14:textId="7777777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95772B" w14:textId="77777777" w:rsidR="00B95C7D" w:rsidRDefault="0081179E">
            <w:pPr>
              <w:spacing w:before="80" w:after="80"/>
              <w:ind w:left="0" w:hanging="2"/>
            </w:pPr>
            <w:r>
              <w:t>Code, if applicable</w:t>
            </w:r>
          </w:p>
        </w:tc>
        <w:tc>
          <w:tcPr>
            <w:tcW w:w="6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0952FD" w14:textId="52B4F234" w:rsidR="00B95C7D" w:rsidRDefault="0081179E">
            <w:pPr>
              <w:spacing w:before="80" w:after="80"/>
              <w:ind w:left="0" w:hanging="2"/>
            </w:pPr>
            <w:r>
              <w:rPr>
                <w:rFonts w:cs="Calibri"/>
                <w:sz w:val="24"/>
              </w:rPr>
              <w:t>PIPAUM6405</w:t>
            </w:r>
          </w:p>
        </w:tc>
      </w:tr>
      <w:tr w:rsidR="00B95C7D" w14:paraId="60529888" w14:textId="7777777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A812A4" w14:textId="77777777" w:rsidR="00B95C7D" w:rsidRDefault="0081179E">
            <w:pPr>
              <w:spacing w:before="80" w:after="80"/>
              <w:ind w:left="0" w:hanging="2"/>
            </w:pPr>
            <w:r>
              <w:t>Subtitle, if applicable</w:t>
            </w:r>
          </w:p>
        </w:tc>
        <w:tc>
          <w:tcPr>
            <w:tcW w:w="6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FD09A" w14:textId="77777777" w:rsidR="00B95C7D" w:rsidRDefault="0081179E">
            <w:pPr>
              <w:spacing w:before="80" w:after="80"/>
              <w:ind w:left="0" w:hanging="2"/>
            </w:pPr>
            <w:r>
              <w:rPr>
                <w:i/>
              </w:rPr>
              <w:t>-</w:t>
            </w:r>
          </w:p>
        </w:tc>
      </w:tr>
      <w:tr w:rsidR="00B95C7D" w14:paraId="5C2590EA" w14:textId="7777777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B28B85" w14:textId="77777777" w:rsidR="00B95C7D" w:rsidRDefault="0081179E">
            <w:pPr>
              <w:spacing w:before="80" w:after="80"/>
              <w:ind w:left="0" w:hanging="2"/>
            </w:pPr>
            <w:r>
              <w:t>Courses, if applicable</w:t>
            </w:r>
          </w:p>
        </w:tc>
        <w:tc>
          <w:tcPr>
            <w:tcW w:w="6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F5FA8" w14:textId="77777777" w:rsidR="00B95C7D" w:rsidRDefault="0081179E">
            <w:pPr>
              <w:spacing w:before="80" w:after="80"/>
              <w:ind w:left="0" w:hanging="2"/>
            </w:pPr>
            <w:r>
              <w:rPr>
                <w:i/>
              </w:rPr>
              <w:t>-</w:t>
            </w:r>
          </w:p>
        </w:tc>
      </w:tr>
      <w:tr w:rsidR="00B95C7D" w14:paraId="31B801E8" w14:textId="7777777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35359B" w14:textId="77777777" w:rsidR="00B95C7D" w:rsidRDefault="0081179E">
            <w:pPr>
              <w:spacing w:before="80" w:after="80"/>
              <w:ind w:left="0" w:hanging="2"/>
            </w:pPr>
            <w:r>
              <w:t>Semester(s) in which the module is taught</w:t>
            </w:r>
          </w:p>
        </w:tc>
        <w:tc>
          <w:tcPr>
            <w:tcW w:w="6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6318F" w14:textId="77777777" w:rsidR="00B95C7D" w:rsidRDefault="0081179E">
            <w:pPr>
              <w:spacing w:before="80" w:after="80"/>
              <w:ind w:left="0" w:hanging="2"/>
            </w:pPr>
            <w:r>
              <w:t>Odd</w:t>
            </w:r>
          </w:p>
        </w:tc>
      </w:tr>
      <w:tr w:rsidR="00B95C7D" w14:paraId="7A628085" w14:textId="7777777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2DFBA4" w14:textId="77777777" w:rsidR="00B95C7D" w:rsidRDefault="0081179E">
            <w:pPr>
              <w:spacing w:before="80" w:after="80"/>
              <w:ind w:left="0" w:hanging="2"/>
            </w:pPr>
            <w:r>
              <w:t>Person responsible for the module</w:t>
            </w:r>
          </w:p>
        </w:tc>
        <w:tc>
          <w:tcPr>
            <w:tcW w:w="6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BC508" w14:textId="3D526891" w:rsidR="00B95C7D" w:rsidRDefault="0081179E">
            <w:pPr>
              <w:spacing w:before="80" w:after="80"/>
              <w:ind w:left="0" w:hanging="2"/>
            </w:pPr>
            <w:r>
              <w:t>Erni Yulianti, S.Pd., M.Sc</w:t>
            </w:r>
          </w:p>
        </w:tc>
      </w:tr>
      <w:tr w:rsidR="00B95C7D" w14:paraId="1EA6D6BA" w14:textId="7777777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E96C7F" w14:textId="77777777" w:rsidR="00B95C7D" w:rsidRDefault="0081179E">
            <w:pPr>
              <w:spacing w:before="80" w:after="80"/>
              <w:ind w:left="0" w:hanging="2"/>
            </w:pPr>
            <w:r>
              <w:t>Lecturer</w:t>
            </w:r>
          </w:p>
        </w:tc>
        <w:tc>
          <w:tcPr>
            <w:tcW w:w="6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00F0E" w14:textId="77777777" w:rsidR="0081179E" w:rsidRDefault="0081179E">
            <w:pPr>
              <w:spacing w:before="80" w:after="80"/>
              <w:ind w:left="0" w:hanging="2"/>
            </w:pPr>
            <w:r>
              <w:t>Erni Yulianti, S.Pd., M.Pd</w:t>
            </w:r>
          </w:p>
          <w:p w14:paraId="37825941" w14:textId="46002FA1" w:rsidR="00B95C7D" w:rsidRDefault="0081179E">
            <w:pPr>
              <w:spacing w:before="80" w:after="80"/>
              <w:ind w:left="0" w:hanging="2"/>
            </w:pPr>
            <w:r>
              <w:t>Erti Hamimi, S.Pd., M.Sc</w:t>
            </w:r>
          </w:p>
        </w:tc>
      </w:tr>
      <w:tr w:rsidR="00B95C7D" w14:paraId="6F539F10" w14:textId="7777777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885552" w14:textId="77777777" w:rsidR="00B95C7D" w:rsidRDefault="0081179E">
            <w:pPr>
              <w:spacing w:before="80" w:after="80"/>
              <w:ind w:left="0" w:hanging="2"/>
            </w:pPr>
            <w:r>
              <w:t>Language</w:t>
            </w:r>
          </w:p>
        </w:tc>
        <w:tc>
          <w:tcPr>
            <w:tcW w:w="6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DE3A8" w14:textId="77777777" w:rsidR="00B95C7D" w:rsidRDefault="0081179E">
            <w:pPr>
              <w:spacing w:before="80" w:after="80"/>
              <w:ind w:left="0" w:hanging="2"/>
            </w:pPr>
            <w:r>
              <w:t xml:space="preserve">Bahasa Indonesia </w:t>
            </w:r>
          </w:p>
        </w:tc>
      </w:tr>
      <w:tr w:rsidR="00B95C7D" w14:paraId="0D1BBBDF" w14:textId="7777777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0A17DA" w14:textId="77777777" w:rsidR="00B95C7D" w:rsidRDefault="0081179E">
            <w:pPr>
              <w:spacing w:before="80" w:after="80"/>
              <w:ind w:left="0" w:hanging="2"/>
            </w:pPr>
            <w:r>
              <w:t>Relation to curriculum</w:t>
            </w:r>
          </w:p>
        </w:tc>
        <w:tc>
          <w:tcPr>
            <w:tcW w:w="6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20DE3" w14:textId="36D9D914" w:rsidR="00B95C7D" w:rsidRDefault="008117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9"/>
              </w:tabs>
              <w:spacing w:before="19" w:after="0" w:line="240" w:lineRule="auto"/>
              <w:ind w:left="0" w:hanging="2"/>
              <w:jc w:val="left"/>
              <w:rPr>
                <w:rFonts w:eastAsia="Arial"/>
                <w:color w:val="000000"/>
                <w:szCs w:val="22"/>
              </w:rPr>
            </w:pPr>
            <w:r>
              <w:rPr>
                <w:rFonts w:eastAsia="Arial"/>
                <w:color w:val="000000"/>
                <w:szCs w:val="22"/>
              </w:rPr>
              <w:t>Undergraduate degree program, compulsory, 5th</w:t>
            </w:r>
            <w:r>
              <w:rPr>
                <w:rFonts w:eastAsia="Arial"/>
                <w:color w:val="000000"/>
                <w:szCs w:val="22"/>
              </w:rPr>
              <w:t xml:space="preserve"> semester.</w:t>
            </w:r>
          </w:p>
        </w:tc>
      </w:tr>
      <w:tr w:rsidR="00B95C7D" w14:paraId="3AF56D1D" w14:textId="7777777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031DF8" w14:textId="77777777" w:rsidR="00B95C7D" w:rsidRDefault="0081179E">
            <w:pPr>
              <w:spacing w:before="80" w:after="80"/>
              <w:ind w:left="0" w:hanging="2"/>
            </w:pPr>
            <w:r>
              <w:t>Type of teaching, contact hours</w:t>
            </w:r>
          </w:p>
        </w:tc>
        <w:tc>
          <w:tcPr>
            <w:tcW w:w="6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1A9A2" w14:textId="434B0DB2" w:rsidR="00B95C7D" w:rsidRDefault="008117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9" w:lineRule="auto"/>
              <w:ind w:left="0" w:right="255" w:hanging="2"/>
              <w:jc w:val="left"/>
              <w:rPr>
                <w:rFonts w:eastAsia="Arial"/>
                <w:color w:val="000000"/>
                <w:szCs w:val="22"/>
              </w:rPr>
            </w:pPr>
            <w:r>
              <w:rPr>
                <w:rFonts w:eastAsia="Arial"/>
                <w:color w:val="000000"/>
                <w:szCs w:val="22"/>
              </w:rPr>
              <w:t xml:space="preserve">Undergraduate degree program: cooperative learning, presentation </w:t>
            </w:r>
            <w:r>
              <w:rPr>
                <w:rFonts w:eastAsia="Arial"/>
                <w:color w:val="000000"/>
                <w:szCs w:val="22"/>
              </w:rPr>
              <w:t xml:space="preserve">3 x 50 = 150 minutes </w:t>
            </w:r>
          </w:p>
        </w:tc>
      </w:tr>
      <w:tr w:rsidR="00B95C7D" w14:paraId="3C180412" w14:textId="7777777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67D363" w14:textId="77777777" w:rsidR="00B95C7D" w:rsidRDefault="0081179E">
            <w:pPr>
              <w:spacing w:before="80" w:after="80"/>
              <w:ind w:left="0" w:hanging="2"/>
            </w:pPr>
            <w:r>
              <w:t>Workload</w:t>
            </w:r>
          </w:p>
        </w:tc>
        <w:tc>
          <w:tcPr>
            <w:tcW w:w="6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585B5" w14:textId="77777777" w:rsidR="00B95C7D" w:rsidRPr="0081179E" w:rsidRDefault="0081179E" w:rsidP="0081179E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9"/>
              </w:tabs>
              <w:spacing w:after="0" w:line="240" w:lineRule="auto"/>
              <w:ind w:left="225" w:hangingChars="103" w:hanging="227"/>
              <w:jc w:val="left"/>
              <w:rPr>
                <w:rFonts w:eastAsia="Arial"/>
                <w:color w:val="000000"/>
                <w:szCs w:val="22"/>
              </w:rPr>
            </w:pPr>
            <w:r w:rsidRPr="0081179E">
              <w:rPr>
                <w:rFonts w:eastAsia="Arial"/>
                <w:color w:val="000000"/>
                <w:szCs w:val="22"/>
              </w:rPr>
              <w:t>Lectures: 3 x 50 = 150 minutes (2.5 hours) per week.</w:t>
            </w:r>
          </w:p>
          <w:p w14:paraId="10875DA1" w14:textId="77777777" w:rsidR="00B95C7D" w:rsidRPr="0081179E" w:rsidRDefault="0081179E" w:rsidP="0081179E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9"/>
              </w:tabs>
              <w:spacing w:after="0" w:line="249" w:lineRule="auto"/>
              <w:ind w:left="225" w:right="55" w:hangingChars="103" w:hanging="227"/>
              <w:jc w:val="left"/>
              <w:rPr>
                <w:rFonts w:eastAsia="Arial"/>
                <w:color w:val="000000"/>
                <w:szCs w:val="22"/>
              </w:rPr>
            </w:pPr>
            <w:r w:rsidRPr="0081179E">
              <w:rPr>
                <w:rFonts w:eastAsia="Arial"/>
                <w:color w:val="000000"/>
                <w:szCs w:val="22"/>
              </w:rPr>
              <w:t>Exercises and Assignments: 3 x 60 = 180 minutes (3 hours) per week.</w:t>
            </w:r>
          </w:p>
          <w:p w14:paraId="3B656672" w14:textId="77777777" w:rsidR="00B95C7D" w:rsidRDefault="0081179E" w:rsidP="0081179E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9"/>
              </w:tabs>
              <w:spacing w:after="0" w:line="249" w:lineRule="auto"/>
              <w:ind w:left="225" w:right="55" w:hangingChars="103" w:hanging="227"/>
              <w:jc w:val="left"/>
              <w:rPr>
                <w:rFonts w:eastAsia="Arial"/>
                <w:color w:val="000000"/>
                <w:szCs w:val="22"/>
              </w:rPr>
            </w:pPr>
            <w:r w:rsidRPr="0081179E">
              <w:rPr>
                <w:rFonts w:eastAsia="Arial"/>
                <w:color w:val="000000"/>
                <w:szCs w:val="22"/>
              </w:rPr>
              <w:t>P</w:t>
            </w:r>
            <w:r w:rsidRPr="0081179E">
              <w:rPr>
                <w:rFonts w:eastAsia="Arial"/>
                <w:color w:val="000000"/>
                <w:szCs w:val="22"/>
              </w:rPr>
              <w:t>rivate study: 3 x 60 = 180 minutes (3 hours) per week.</w:t>
            </w:r>
          </w:p>
        </w:tc>
      </w:tr>
      <w:tr w:rsidR="00B95C7D" w14:paraId="35337853" w14:textId="7777777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610C85" w14:textId="77777777" w:rsidR="00B95C7D" w:rsidRDefault="0081179E">
            <w:pPr>
              <w:spacing w:before="80" w:after="80"/>
              <w:ind w:left="0" w:hanging="2"/>
            </w:pPr>
            <w:r>
              <w:t>Credit points</w:t>
            </w:r>
          </w:p>
        </w:tc>
        <w:tc>
          <w:tcPr>
            <w:tcW w:w="6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A05F6" w14:textId="0E1EC757" w:rsidR="00B95C7D" w:rsidRDefault="0081179E">
            <w:pPr>
              <w:spacing w:before="80" w:after="80"/>
              <w:ind w:left="0" w:hanging="2"/>
            </w:pPr>
            <w:r>
              <w:t>3</w:t>
            </w:r>
            <w:r>
              <w:t xml:space="preserve"> credit points (~4</w:t>
            </w:r>
            <w:r>
              <w:t>.76</w:t>
            </w:r>
            <w:r>
              <w:t xml:space="preserve"> ECTS-eq)</w:t>
            </w:r>
          </w:p>
        </w:tc>
      </w:tr>
      <w:tr w:rsidR="00B95C7D" w14:paraId="5BE44CA8" w14:textId="7777777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9BD4BB" w14:textId="77777777" w:rsidR="00B95C7D" w:rsidRDefault="0081179E">
            <w:pPr>
              <w:spacing w:before="80" w:after="80"/>
              <w:ind w:left="0" w:hanging="2"/>
              <w:jc w:val="left"/>
            </w:pPr>
            <w:r>
              <w:t>Requirements according to the examination regulations</w:t>
            </w:r>
          </w:p>
        </w:tc>
        <w:tc>
          <w:tcPr>
            <w:tcW w:w="6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CD5D5" w14:textId="77777777" w:rsidR="00B95C7D" w:rsidRDefault="0081179E">
            <w:pPr>
              <w:spacing w:before="80" w:after="80"/>
              <w:ind w:left="0" w:hanging="2"/>
            </w:pPr>
            <w:r>
              <w:t>A student must have attended at least 80% of the lectures to sit in the exams.</w:t>
            </w:r>
          </w:p>
        </w:tc>
      </w:tr>
      <w:tr w:rsidR="00B95C7D" w14:paraId="1B9272B7" w14:textId="7777777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5DA1AB" w14:textId="77777777" w:rsidR="00B95C7D" w:rsidRDefault="0081179E">
            <w:pPr>
              <w:spacing w:before="80" w:after="80"/>
              <w:ind w:left="0" w:hanging="2"/>
              <w:jc w:val="left"/>
            </w:pPr>
            <w:r>
              <w:t>Recommended prerequisites</w:t>
            </w:r>
          </w:p>
        </w:tc>
        <w:tc>
          <w:tcPr>
            <w:tcW w:w="6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018C2" w14:textId="77777777" w:rsidR="00B95C7D" w:rsidRDefault="0081179E">
            <w:pPr>
              <w:spacing w:before="80" w:after="80"/>
              <w:ind w:left="0" w:hanging="2"/>
            </w:pPr>
            <w:r>
              <w:t>-</w:t>
            </w:r>
          </w:p>
        </w:tc>
      </w:tr>
      <w:tr w:rsidR="00B95C7D" w14:paraId="2747CB40" w14:textId="7777777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479EB6" w14:textId="77777777" w:rsidR="00B95C7D" w:rsidRDefault="0081179E">
            <w:pPr>
              <w:spacing w:before="80" w:after="80"/>
              <w:ind w:left="0" w:hanging="2"/>
              <w:jc w:val="left"/>
            </w:pPr>
            <w:r>
              <w:t>Module objectives/intended learning outcomes</w:t>
            </w:r>
          </w:p>
        </w:tc>
        <w:tc>
          <w:tcPr>
            <w:tcW w:w="6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0A0DB" w14:textId="62ECD462" w:rsidR="00B95C7D" w:rsidRDefault="008117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left"/>
              <w:rPr>
                <w:rFonts w:eastAsia="Arial"/>
                <w:color w:val="000000"/>
                <w:szCs w:val="22"/>
              </w:rPr>
            </w:pPr>
            <w:r>
              <w:rPr>
                <w:rFonts w:eastAsia="Arial"/>
                <w:color w:val="000000"/>
                <w:szCs w:val="22"/>
              </w:rPr>
              <w:t>After completing this module, a student is expected to:</w:t>
            </w:r>
            <w:r>
              <w:rPr>
                <w:rFonts w:eastAsia="Arial"/>
                <w:color w:val="000000"/>
                <w:szCs w:val="22"/>
              </w:rPr>
              <w:br/>
              <w:t>LO6</w:t>
            </w:r>
            <w:r>
              <w:rPr>
                <w:rFonts w:eastAsia="Arial"/>
                <w:color w:val="000000"/>
                <w:szCs w:val="22"/>
              </w:rPr>
              <w:t>: Design, implement, and evaluate innovative and productive science learning based on developmental psychology and learning theories</w:t>
            </w:r>
          </w:p>
        </w:tc>
      </w:tr>
      <w:tr w:rsidR="00B95C7D" w14:paraId="17F54431" w14:textId="7777777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4D19FD" w14:textId="77777777" w:rsidR="00B95C7D" w:rsidRDefault="0081179E">
            <w:pPr>
              <w:spacing w:before="80" w:after="80"/>
              <w:ind w:left="0" w:hanging="2"/>
            </w:pPr>
            <w:r>
              <w:t>Content</w:t>
            </w:r>
          </w:p>
        </w:tc>
        <w:tc>
          <w:tcPr>
            <w:tcW w:w="6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264A5" w14:textId="77777777" w:rsidR="0081179E" w:rsidRDefault="008117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left"/>
              <w:rPr>
                <w:rFonts w:eastAsia="Arial"/>
                <w:color w:val="000000"/>
                <w:szCs w:val="22"/>
              </w:rPr>
            </w:pPr>
            <w:r>
              <w:rPr>
                <w:rFonts w:eastAsia="Arial"/>
                <w:color w:val="000000"/>
                <w:szCs w:val="22"/>
              </w:rPr>
              <w:t>This course covers th</w:t>
            </w:r>
            <w:r>
              <w:rPr>
                <w:rFonts w:eastAsia="Arial"/>
                <w:color w:val="000000"/>
                <w:szCs w:val="22"/>
              </w:rPr>
              <w:t xml:space="preserve">e following three main topics: </w:t>
            </w:r>
          </w:p>
          <w:p w14:paraId="10EABA2E" w14:textId="3628DC21" w:rsidR="00B95C7D" w:rsidRDefault="008117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left"/>
              <w:rPr>
                <w:rFonts w:eastAsia="Arial"/>
                <w:color w:val="000000"/>
                <w:szCs w:val="22"/>
              </w:rPr>
            </w:pPr>
            <w:r>
              <w:t>1) The essence of science, 2) Science literacy, 3) STEM in science learning, 4) STEM analysis as a science learning approach and model, 5) STEM development in the world, 6) STEM learning analysis in the curriculum in Indonesia, 7) Learning design development Science uses a STEM approach / model, 8) Developing STEM integrated science learning resources and learning media (educators, prototypes, simple tools).</w:t>
            </w:r>
          </w:p>
        </w:tc>
      </w:tr>
      <w:tr w:rsidR="00B95C7D" w14:paraId="54ED44E6" w14:textId="7777777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45B83C" w14:textId="77777777" w:rsidR="00B95C7D" w:rsidRDefault="0081179E">
            <w:pPr>
              <w:spacing w:before="80" w:after="80"/>
              <w:ind w:left="0" w:hanging="2"/>
              <w:jc w:val="left"/>
            </w:pPr>
            <w:r>
              <w:lastRenderedPageBreak/>
              <w:t>Study and examination requirements and forms of examination</w:t>
            </w:r>
          </w:p>
        </w:tc>
        <w:tc>
          <w:tcPr>
            <w:tcW w:w="6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9A4A0" w14:textId="099EA90F" w:rsidR="00B95C7D" w:rsidRDefault="0081179E">
            <w:pPr>
              <w:spacing w:before="80" w:after="80"/>
              <w:ind w:left="0" w:hanging="2"/>
            </w:pPr>
            <w:r>
              <w:t>Assignment, Quiz, Midterm examination, Project</w:t>
            </w:r>
          </w:p>
        </w:tc>
      </w:tr>
      <w:tr w:rsidR="00B95C7D" w14:paraId="351B9C88" w14:textId="7777777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78FCEE" w14:textId="77777777" w:rsidR="00B95C7D" w:rsidRDefault="0081179E">
            <w:pPr>
              <w:spacing w:before="80" w:after="80"/>
              <w:ind w:left="0" w:hanging="2"/>
            </w:pPr>
            <w:r>
              <w:t>Media employed</w:t>
            </w:r>
          </w:p>
        </w:tc>
        <w:tc>
          <w:tcPr>
            <w:tcW w:w="6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BF3FB" w14:textId="77777777" w:rsidR="00B95C7D" w:rsidRDefault="0081179E">
            <w:pPr>
              <w:spacing w:before="80" w:after="80"/>
              <w:ind w:left="0" w:hanging="2"/>
            </w:pPr>
            <w:r>
              <w:t>LCD, power point, white board, video and moodle (Sipejar)</w:t>
            </w:r>
          </w:p>
        </w:tc>
      </w:tr>
      <w:tr w:rsidR="00B95C7D" w14:paraId="3ABD5C02" w14:textId="7777777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50D7A8" w14:textId="77777777" w:rsidR="00B95C7D" w:rsidRDefault="0081179E">
            <w:pPr>
              <w:spacing w:after="0"/>
              <w:ind w:left="0" w:hanging="2"/>
            </w:pPr>
            <w:r>
              <w:t>Reading list</w:t>
            </w:r>
          </w:p>
        </w:tc>
        <w:tc>
          <w:tcPr>
            <w:tcW w:w="6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DC5CD" w14:textId="77777777" w:rsidR="0081179E" w:rsidRPr="0081179E" w:rsidRDefault="0081179E" w:rsidP="0081179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Chars="46" w:left="460" w:hangingChars="163" w:hanging="359"/>
              <w:rPr>
                <w:rFonts w:cs="Calibri"/>
                <w:iCs/>
                <w:szCs w:val="22"/>
                <w:lang w:val="id-ID"/>
              </w:rPr>
            </w:pPr>
            <w:r w:rsidRPr="0081179E">
              <w:rPr>
                <w:rFonts w:cs="Calibri"/>
                <w:iCs/>
                <w:szCs w:val="22"/>
                <w:lang w:val="id-ID"/>
              </w:rPr>
              <w:t xml:space="preserve">Poedjiadi, A. 2005. </w:t>
            </w:r>
            <w:r w:rsidRPr="0081179E">
              <w:rPr>
                <w:rFonts w:cs="Calibri"/>
                <w:i/>
                <w:iCs/>
                <w:szCs w:val="22"/>
                <w:lang w:val="id-ID"/>
              </w:rPr>
              <w:t>Model Pembelajaran Kontekstual Bermuatan Nilai Sains Teknologi Masyarakat</w:t>
            </w:r>
            <w:r w:rsidRPr="0081179E">
              <w:rPr>
                <w:rFonts w:cs="Calibri"/>
                <w:iCs/>
                <w:szCs w:val="22"/>
                <w:lang w:val="id-ID"/>
              </w:rPr>
              <w:t>. Bandung: PT. R Rosdakarya.</w:t>
            </w:r>
          </w:p>
          <w:p w14:paraId="04689233" w14:textId="27009982" w:rsidR="00B95C7D" w:rsidRPr="0081179E" w:rsidRDefault="0081179E" w:rsidP="0081179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Chars="46" w:left="460" w:hangingChars="163" w:hanging="359"/>
              <w:rPr>
                <w:rFonts w:cs="Calibri"/>
                <w:iCs/>
                <w:szCs w:val="22"/>
                <w:lang w:val="id-ID"/>
              </w:rPr>
            </w:pPr>
            <w:r w:rsidRPr="0081179E">
              <w:rPr>
                <w:rFonts w:cs="Calibri"/>
                <w:szCs w:val="22"/>
                <w:lang w:val="id-ID"/>
              </w:rPr>
              <w:t xml:space="preserve">Sellers, S.L., Roberts, J., Giovanetto L., Friedrich K. &amp; Hammargren, C. 2007. </w:t>
            </w:r>
            <w:r w:rsidRPr="0081179E">
              <w:rPr>
                <w:rFonts w:cs="Calibri"/>
                <w:i/>
                <w:szCs w:val="22"/>
                <w:lang w:val="id-ID"/>
              </w:rPr>
              <w:t xml:space="preserve">Reaching All Students, A </w:t>
            </w:r>
            <w:r w:rsidRPr="0081179E">
              <w:rPr>
                <w:rFonts w:cs="Calibri"/>
                <w:i/>
                <w:iCs/>
                <w:szCs w:val="22"/>
                <w:lang w:val="id-ID"/>
              </w:rPr>
              <w:t xml:space="preserve">Resource for Teaching in Science, Technology, &amp; Environments </w:t>
            </w:r>
            <w:r w:rsidRPr="0081179E">
              <w:rPr>
                <w:rFonts w:cs="Calibri"/>
                <w:iCs/>
                <w:szCs w:val="22"/>
                <w:lang w:val="id-ID"/>
              </w:rPr>
              <w:t>(2</w:t>
            </w:r>
            <w:r w:rsidRPr="0081179E">
              <w:rPr>
                <w:rFonts w:cs="Calibri"/>
                <w:iCs/>
                <w:szCs w:val="22"/>
                <w:vertAlign w:val="superscript"/>
                <w:lang w:val="id-ID"/>
              </w:rPr>
              <w:t>nd</w:t>
            </w:r>
            <w:r w:rsidRPr="0081179E">
              <w:rPr>
                <w:rFonts w:cs="Calibri"/>
                <w:iCs/>
                <w:szCs w:val="22"/>
                <w:lang w:val="id-ID"/>
              </w:rPr>
              <w:t xml:space="preserve"> edition)</w:t>
            </w:r>
            <w:r w:rsidRPr="0081179E">
              <w:rPr>
                <w:rFonts w:cs="Calibri"/>
                <w:i/>
                <w:iCs/>
                <w:szCs w:val="22"/>
                <w:lang w:val="id-ID"/>
              </w:rPr>
              <w:t xml:space="preserve">. </w:t>
            </w:r>
            <w:r w:rsidRPr="0081179E">
              <w:rPr>
                <w:rFonts w:cs="Calibri"/>
                <w:iCs/>
                <w:szCs w:val="22"/>
                <w:lang w:val="id-ID"/>
              </w:rPr>
              <w:t>Wisconsin: Center for the Integration of Research, Teaching, and Learning (CIRTL).</w:t>
            </w:r>
          </w:p>
        </w:tc>
      </w:tr>
    </w:tbl>
    <w:p w14:paraId="0D7F9C62" w14:textId="77777777" w:rsidR="00B95C7D" w:rsidRDefault="00B95C7D">
      <w:pPr>
        <w:ind w:left="0" w:hanging="2"/>
      </w:pPr>
    </w:p>
    <w:sectPr w:rsidR="00B95C7D">
      <w:pgSz w:w="11906" w:h="16838"/>
      <w:pgMar w:top="1417" w:right="1417" w:bottom="1134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1D290E"/>
    <w:multiLevelType w:val="multilevel"/>
    <w:tmpl w:val="6F22CD76"/>
    <w:lvl w:ilvl="0">
      <w:start w:val="1"/>
      <w:numFmt w:val="decimal"/>
      <w:lvlText w:val="%1."/>
      <w:lvlJc w:val="left"/>
      <w:pPr>
        <w:ind w:left="468" w:hanging="358"/>
      </w:pPr>
      <w:rPr>
        <w:rFonts w:ascii="Book Antiqua" w:eastAsia="Book Antiqua" w:hAnsi="Book Antiqua" w:cs="Book Antiqua"/>
        <w:sz w:val="22"/>
        <w:szCs w:val="22"/>
        <w:vertAlign w:val="baseline"/>
      </w:rPr>
    </w:lvl>
    <w:lvl w:ilvl="1">
      <w:numFmt w:val="bullet"/>
      <w:lvlText w:val="•"/>
      <w:lvlJc w:val="left"/>
      <w:pPr>
        <w:ind w:left="1031" w:hanging="358"/>
      </w:pPr>
      <w:rPr>
        <w:vertAlign w:val="baseline"/>
      </w:rPr>
    </w:lvl>
    <w:lvl w:ilvl="2">
      <w:numFmt w:val="bullet"/>
      <w:lvlText w:val="•"/>
      <w:lvlJc w:val="left"/>
      <w:pPr>
        <w:ind w:left="1603" w:hanging="357"/>
      </w:pPr>
      <w:rPr>
        <w:vertAlign w:val="baseline"/>
      </w:rPr>
    </w:lvl>
    <w:lvl w:ilvl="3">
      <w:numFmt w:val="bullet"/>
      <w:lvlText w:val="•"/>
      <w:lvlJc w:val="left"/>
      <w:pPr>
        <w:ind w:left="2174" w:hanging="357"/>
      </w:pPr>
      <w:rPr>
        <w:vertAlign w:val="baseline"/>
      </w:rPr>
    </w:lvl>
    <w:lvl w:ilvl="4">
      <w:numFmt w:val="bullet"/>
      <w:lvlText w:val="•"/>
      <w:lvlJc w:val="left"/>
      <w:pPr>
        <w:ind w:left="2746" w:hanging="358"/>
      </w:pPr>
      <w:rPr>
        <w:vertAlign w:val="baseline"/>
      </w:rPr>
    </w:lvl>
    <w:lvl w:ilvl="5">
      <w:numFmt w:val="bullet"/>
      <w:lvlText w:val="•"/>
      <w:lvlJc w:val="left"/>
      <w:pPr>
        <w:ind w:left="3317" w:hanging="358"/>
      </w:pPr>
      <w:rPr>
        <w:vertAlign w:val="baseline"/>
      </w:rPr>
    </w:lvl>
    <w:lvl w:ilvl="6">
      <w:numFmt w:val="bullet"/>
      <w:lvlText w:val="•"/>
      <w:lvlJc w:val="left"/>
      <w:pPr>
        <w:ind w:left="3889" w:hanging="358"/>
      </w:pPr>
      <w:rPr>
        <w:vertAlign w:val="baseline"/>
      </w:rPr>
    </w:lvl>
    <w:lvl w:ilvl="7">
      <w:numFmt w:val="bullet"/>
      <w:lvlText w:val="•"/>
      <w:lvlJc w:val="left"/>
      <w:pPr>
        <w:ind w:left="4460" w:hanging="358"/>
      </w:pPr>
      <w:rPr>
        <w:vertAlign w:val="baseline"/>
      </w:rPr>
    </w:lvl>
    <w:lvl w:ilvl="8">
      <w:numFmt w:val="bullet"/>
      <w:lvlText w:val="•"/>
      <w:lvlJc w:val="left"/>
      <w:pPr>
        <w:ind w:left="5032" w:hanging="358"/>
      </w:pPr>
      <w:rPr>
        <w:vertAlign w:val="baseline"/>
      </w:rPr>
    </w:lvl>
  </w:abstractNum>
  <w:abstractNum w:abstractNumId="1" w15:restartNumberingAfterBreak="0">
    <w:nsid w:val="46FA3108"/>
    <w:multiLevelType w:val="multilevel"/>
    <w:tmpl w:val="6BDA29A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5054663C"/>
    <w:multiLevelType w:val="multilevel"/>
    <w:tmpl w:val="B690587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727071A8"/>
    <w:multiLevelType w:val="hybridMultilevel"/>
    <w:tmpl w:val="27A2FF48"/>
    <w:styleLink w:val="CurrentList11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FFD707D"/>
    <w:multiLevelType w:val="hybridMultilevel"/>
    <w:tmpl w:val="6A407288"/>
    <w:lvl w:ilvl="0" w:tplc="3809000F">
      <w:start w:val="1"/>
      <w:numFmt w:val="decimal"/>
      <w:lvlText w:val="%1."/>
      <w:lvlJc w:val="left"/>
      <w:pPr>
        <w:ind w:left="718" w:hanging="360"/>
      </w:pPr>
    </w:lvl>
    <w:lvl w:ilvl="1" w:tplc="38090019" w:tentative="1">
      <w:start w:val="1"/>
      <w:numFmt w:val="lowerLetter"/>
      <w:lvlText w:val="%2."/>
      <w:lvlJc w:val="left"/>
      <w:pPr>
        <w:ind w:left="1438" w:hanging="360"/>
      </w:pPr>
    </w:lvl>
    <w:lvl w:ilvl="2" w:tplc="3809001B" w:tentative="1">
      <w:start w:val="1"/>
      <w:numFmt w:val="lowerRoman"/>
      <w:lvlText w:val="%3."/>
      <w:lvlJc w:val="right"/>
      <w:pPr>
        <w:ind w:left="2158" w:hanging="180"/>
      </w:pPr>
    </w:lvl>
    <w:lvl w:ilvl="3" w:tplc="3809000F" w:tentative="1">
      <w:start w:val="1"/>
      <w:numFmt w:val="decimal"/>
      <w:lvlText w:val="%4."/>
      <w:lvlJc w:val="left"/>
      <w:pPr>
        <w:ind w:left="2878" w:hanging="360"/>
      </w:pPr>
    </w:lvl>
    <w:lvl w:ilvl="4" w:tplc="38090019" w:tentative="1">
      <w:start w:val="1"/>
      <w:numFmt w:val="lowerLetter"/>
      <w:lvlText w:val="%5."/>
      <w:lvlJc w:val="left"/>
      <w:pPr>
        <w:ind w:left="3598" w:hanging="360"/>
      </w:pPr>
    </w:lvl>
    <w:lvl w:ilvl="5" w:tplc="3809001B" w:tentative="1">
      <w:start w:val="1"/>
      <w:numFmt w:val="lowerRoman"/>
      <w:lvlText w:val="%6."/>
      <w:lvlJc w:val="right"/>
      <w:pPr>
        <w:ind w:left="4318" w:hanging="180"/>
      </w:pPr>
    </w:lvl>
    <w:lvl w:ilvl="6" w:tplc="3809000F" w:tentative="1">
      <w:start w:val="1"/>
      <w:numFmt w:val="decimal"/>
      <w:lvlText w:val="%7."/>
      <w:lvlJc w:val="left"/>
      <w:pPr>
        <w:ind w:left="5038" w:hanging="360"/>
      </w:pPr>
    </w:lvl>
    <w:lvl w:ilvl="7" w:tplc="38090019" w:tentative="1">
      <w:start w:val="1"/>
      <w:numFmt w:val="lowerLetter"/>
      <w:lvlText w:val="%8."/>
      <w:lvlJc w:val="left"/>
      <w:pPr>
        <w:ind w:left="5758" w:hanging="360"/>
      </w:pPr>
    </w:lvl>
    <w:lvl w:ilvl="8" w:tplc="3809001B" w:tentative="1">
      <w:start w:val="1"/>
      <w:numFmt w:val="lowerRoman"/>
      <w:lvlText w:val="%9."/>
      <w:lvlJc w:val="right"/>
      <w:pPr>
        <w:ind w:left="6478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C7D"/>
    <w:rsid w:val="0081179E"/>
    <w:rsid w:val="00B95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ADD66"/>
  <w15:docId w15:val="{7AEEBF9A-2C10-4C25-B17B-43FA0091E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US" w:eastAsia="en-ID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300" w:lineRule="atLeast"/>
      <w:ind w:leftChars="-1" w:left="-1" w:hangingChars="1" w:hanging="1"/>
      <w:textDirection w:val="btLr"/>
      <w:textAlignment w:val="top"/>
      <w:outlineLvl w:val="0"/>
    </w:pPr>
    <w:rPr>
      <w:rFonts w:eastAsia="Times New Roman"/>
      <w:position w:val="-1"/>
      <w:szCs w:val="24"/>
      <w:lang w:val="de-DE" w:eastAsia="ar-SA"/>
    </w:rPr>
  </w:style>
  <w:style w:type="paragraph" w:styleId="Heading1">
    <w:name w:val="heading 1"/>
    <w:basedOn w:val="Normal"/>
    <w:next w:val="Normal"/>
    <w:uiPriority w:val="9"/>
    <w:qFormat/>
    <w:pPr>
      <w:keepNext/>
      <w:widowControl w:val="0"/>
      <w:numPr>
        <w:numId w:val="3"/>
      </w:numPr>
      <w:overflowPunct w:val="0"/>
      <w:autoSpaceDE w:val="0"/>
      <w:spacing w:before="300"/>
      <w:ind w:left="-1" w:hanging="1"/>
      <w:jc w:val="left"/>
      <w:textAlignment w:val="baseline"/>
    </w:pPr>
    <w:rPr>
      <w:rFonts w:ascii="Tahoma" w:hAnsi="Tahoma"/>
      <w:b/>
      <w:color w:val="000080"/>
      <w:kern w:val="1"/>
      <w:sz w:val="24"/>
      <w:szCs w:val="2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widowControl w:val="0"/>
      <w:numPr>
        <w:ilvl w:val="1"/>
        <w:numId w:val="3"/>
      </w:numPr>
      <w:overflowPunct w:val="0"/>
      <w:autoSpaceDE w:val="0"/>
      <w:spacing w:before="240"/>
      <w:ind w:left="-1" w:hanging="1"/>
      <w:jc w:val="left"/>
      <w:textAlignment w:val="baseline"/>
      <w:outlineLvl w:val="1"/>
    </w:pPr>
    <w:rPr>
      <w:rFonts w:ascii="Tahoma" w:hAnsi="Tahoma"/>
      <w:b/>
      <w:color w:val="000080"/>
      <w:szCs w:val="20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/>
    </w:pPr>
    <w:rPr>
      <w:b/>
      <w:sz w:val="72"/>
      <w:szCs w:val="72"/>
    </w:rPr>
  </w:style>
  <w:style w:type="character" w:customStyle="1" w:styleId="Heading1Char">
    <w:name w:val="Heading 1 Char"/>
    <w:rPr>
      <w:rFonts w:ascii="Tahoma" w:eastAsia="Times New Roman" w:hAnsi="Tahoma" w:cs="Times New Roman"/>
      <w:b/>
      <w:color w:val="000080"/>
      <w:w w:val="100"/>
      <w:kern w:val="1"/>
      <w:position w:val="-1"/>
      <w:sz w:val="24"/>
      <w:szCs w:val="20"/>
      <w:effect w:val="none"/>
      <w:vertAlign w:val="baseline"/>
      <w:cs w:val="0"/>
      <w:em w:val="none"/>
      <w:lang w:eastAsia="ar-SA"/>
    </w:rPr>
  </w:style>
  <w:style w:type="character" w:customStyle="1" w:styleId="Heading2Char">
    <w:name w:val="Heading 2 Char"/>
    <w:rPr>
      <w:rFonts w:ascii="Tahoma" w:eastAsia="Times New Roman" w:hAnsi="Tahoma" w:cs="Times New Roman"/>
      <w:b/>
      <w:color w:val="000080"/>
      <w:w w:val="100"/>
      <w:position w:val="-1"/>
      <w:szCs w:val="20"/>
      <w:effect w:val="none"/>
      <w:vertAlign w:val="baseline"/>
      <w:cs w:val="0"/>
      <w:em w:val="none"/>
      <w:lang w:eastAsia="ar-SA"/>
    </w:rPr>
  </w:style>
  <w:style w:type="character" w:customStyle="1" w:styleId="FootnoteCharacters">
    <w:name w:val="Footnote Characters"/>
    <w:rPr>
      <w:w w:val="100"/>
      <w:position w:val="-1"/>
      <w:effect w:val="none"/>
      <w:vertAlign w:val="superscript"/>
      <w:cs w:val="0"/>
      <w:em w:val="none"/>
    </w:rPr>
  </w:style>
  <w:style w:type="paragraph" w:styleId="FootnoteText">
    <w:name w:val="footnote text"/>
    <w:basedOn w:val="Normal"/>
    <w:pPr>
      <w:overflowPunct w:val="0"/>
      <w:autoSpaceDE w:val="0"/>
      <w:spacing w:after="0" w:line="100" w:lineRule="atLeast"/>
      <w:ind w:left="227" w:hanging="227"/>
      <w:textAlignment w:val="baseline"/>
    </w:pPr>
    <w:rPr>
      <w:sz w:val="18"/>
      <w:szCs w:val="20"/>
    </w:rPr>
  </w:style>
  <w:style w:type="character" w:customStyle="1" w:styleId="FootnoteTextChar">
    <w:name w:val="Footnote Text Char"/>
    <w:rPr>
      <w:rFonts w:ascii="Arial" w:eastAsia="Times New Roman" w:hAnsi="Arial" w:cs="Times New Roman"/>
      <w:w w:val="100"/>
      <w:position w:val="-1"/>
      <w:sz w:val="18"/>
      <w:szCs w:val="20"/>
      <w:effect w:val="none"/>
      <w:vertAlign w:val="baseline"/>
      <w:cs w:val="0"/>
      <w:em w:val="none"/>
      <w:lang w:eastAsia="ar-SA"/>
    </w:rPr>
  </w:style>
  <w:style w:type="paragraph" w:customStyle="1" w:styleId="TableParagraph">
    <w:name w:val="Table Paragraph"/>
    <w:basedOn w:val="Normal"/>
    <w:pPr>
      <w:widowControl w:val="0"/>
      <w:suppressAutoHyphens/>
      <w:autoSpaceDE w:val="0"/>
      <w:autoSpaceDN w:val="0"/>
      <w:spacing w:after="0" w:line="240" w:lineRule="auto"/>
      <w:ind w:left="110"/>
      <w:jc w:val="left"/>
    </w:pPr>
    <w:rPr>
      <w:rFonts w:ascii="Book Antiqua" w:eastAsia="Book Antiqua" w:hAnsi="Book Antiqua" w:cs="Book Antiqua"/>
      <w:szCs w:val="22"/>
      <w:lang w:val="en-US" w:eastAsia="en-US" w:bidi="en-US"/>
    </w:rPr>
  </w:style>
  <w:style w:type="character" w:styleId="Hyperlink">
    <w:name w:val="Hyperlink"/>
    <w:qFormat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paragraph" w:styleId="NormalWeb">
    <w:name w:val="Normal (Web)"/>
    <w:basedOn w:val="Normal"/>
    <w:qFormat/>
    <w:pPr>
      <w:suppressAutoHyphens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lang w:val="en-ID" w:eastAsia="en-ID"/>
    </w:rPr>
  </w:style>
  <w:style w:type="character" w:customStyle="1" w:styleId="apple-tab-span">
    <w:name w:val="apple-tab-span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character" w:styleId="UnresolvedMention">
    <w:name w:val="Unresolved Mention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HTMLPreformatted">
    <w:name w:val="HTML Preformatted"/>
    <w:basedOn w:val="Normal"/>
    <w:uiPriority w:val="99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  <w:jc w:val="left"/>
    </w:pPr>
    <w:rPr>
      <w:rFonts w:ascii="Courier New" w:hAnsi="Courier New" w:cs="Courier New"/>
      <w:sz w:val="20"/>
      <w:szCs w:val="20"/>
      <w:lang w:val="en-ID" w:eastAsia="en-ID"/>
    </w:rPr>
  </w:style>
  <w:style w:type="character" w:customStyle="1" w:styleId="HTMLPreformattedChar">
    <w:name w:val="HTML Preformatted Char"/>
    <w:uiPriority w:val="99"/>
    <w:rPr>
      <w:rFonts w:ascii="Courier New" w:eastAsia="Times New Roman" w:hAnsi="Courier New" w:cs="Courier New"/>
      <w:w w:val="100"/>
      <w:position w:val="-1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numbering" w:customStyle="1" w:styleId="CurrentList11">
    <w:name w:val="Current List11"/>
    <w:rsid w:val="0081179E"/>
    <w:pPr>
      <w:numPr>
        <w:numId w:val="4"/>
      </w:numPr>
    </w:pPr>
  </w:style>
  <w:style w:type="paragraph" w:styleId="ListParagraph">
    <w:name w:val="List Paragraph"/>
    <w:basedOn w:val="Normal"/>
    <w:uiPriority w:val="34"/>
    <w:qFormat/>
    <w:rsid w:val="008117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18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ipa.fmipa.um.ac.id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pa.fmipa@um.ac.i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FYPT7oHxWutGEcHgz3gwW+WFrQ==">AMUW2mVynOFRddYUYMKVhtvEO5LY7eLXCGzBdWy13rXMFfS4hqmkGpeu71K3hv++I9OXdZm5N9J+2gyhhHLJzy04L30hr0O/tubYMQO3uFabZZZ4S3OgoJU=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372</Words>
  <Characters>2126</Characters>
  <Application>Microsoft Office Word</Application>
  <DocSecurity>0</DocSecurity>
  <Lines>17</Lines>
  <Paragraphs>4</Paragraphs>
  <ScaleCrop>false</ScaleCrop>
  <Company/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huerter</dc:creator>
  <cp:lastModifiedBy>erti.hamimi</cp:lastModifiedBy>
  <cp:revision>2</cp:revision>
  <dcterms:created xsi:type="dcterms:W3CDTF">2020-12-21T09:18:00Z</dcterms:created>
  <dcterms:modified xsi:type="dcterms:W3CDTF">2021-01-06T22:06:00Z</dcterms:modified>
</cp:coreProperties>
</file>